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0C" w:rsidRPr="00CF2741" w:rsidRDefault="00BA2E0C" w:rsidP="00B6633D">
      <w:pPr>
        <w:jc w:val="center"/>
        <w:rPr>
          <w:rFonts w:ascii="Verdana" w:hAnsi="Verdana"/>
          <w:color w:val="C45911" w:themeColor="accent2" w:themeShade="BF"/>
          <w:spacing w:val="-20"/>
          <w:sz w:val="32"/>
          <w:szCs w:val="24"/>
        </w:rPr>
      </w:pPr>
      <w:r w:rsidRPr="00CF2741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>R</w:t>
      </w:r>
      <w:r w:rsidR="009F170E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 xml:space="preserve"> </w:t>
      </w:r>
      <w:r w:rsidRPr="00CF2741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>O</w:t>
      </w:r>
      <w:r w:rsidR="009F170E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 xml:space="preserve"> </w:t>
      </w:r>
      <w:r w:rsidRPr="00CF2741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>D</w:t>
      </w:r>
      <w:r w:rsidR="009F170E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 xml:space="preserve"> </w:t>
      </w:r>
      <w:r w:rsidRPr="00CF2741">
        <w:rPr>
          <w:rFonts w:ascii="Verdana" w:hAnsi="Verdana"/>
          <w:b/>
          <w:color w:val="C45911" w:themeColor="accent2" w:themeShade="BF"/>
          <w:spacing w:val="-20"/>
          <w:sz w:val="32"/>
          <w:szCs w:val="24"/>
        </w:rPr>
        <w:t>O</w:t>
      </w:r>
      <w:r w:rsidRPr="00CF2741">
        <w:rPr>
          <w:rFonts w:ascii="Verdana" w:hAnsi="Verdana"/>
          <w:color w:val="C45911" w:themeColor="accent2" w:themeShade="BF"/>
          <w:spacing w:val="-20"/>
          <w:sz w:val="32"/>
          <w:szCs w:val="24"/>
        </w:rPr>
        <w:t xml:space="preserve"> </w:t>
      </w:r>
      <w:r w:rsidR="009F170E">
        <w:rPr>
          <w:rFonts w:ascii="Verdana" w:hAnsi="Verdana"/>
          <w:color w:val="C45911" w:themeColor="accent2" w:themeShade="BF"/>
          <w:spacing w:val="-20"/>
          <w:sz w:val="32"/>
          <w:szCs w:val="24"/>
        </w:rPr>
        <w:t xml:space="preserve">   </w:t>
      </w:r>
      <w:r w:rsidR="00B6633D" w:rsidRPr="00B6633D">
        <w:rPr>
          <w:rFonts w:ascii="Verdana" w:hAnsi="Verdana"/>
          <w:i/>
          <w:color w:val="C45911" w:themeColor="accent2" w:themeShade="BF"/>
          <w:spacing w:val="-20"/>
          <w:sz w:val="24"/>
          <w:szCs w:val="24"/>
        </w:rPr>
        <w:t>(</w:t>
      </w:r>
      <w:r w:rsidRPr="00B6633D">
        <w:rPr>
          <w:rFonts w:ascii="Verdana" w:hAnsi="Verdana"/>
          <w:i/>
          <w:color w:val="C45911" w:themeColor="accent2" w:themeShade="BF"/>
          <w:spacing w:val="-20"/>
          <w:sz w:val="24"/>
          <w:szCs w:val="24"/>
        </w:rPr>
        <w:t>Rozporządzenie o Ochronie Danych Osobowych</w:t>
      </w:r>
      <w:r w:rsidR="00B6633D" w:rsidRPr="00B6633D">
        <w:rPr>
          <w:rFonts w:ascii="Verdana" w:hAnsi="Verdana"/>
          <w:i/>
          <w:color w:val="C45911" w:themeColor="accent2" w:themeShade="BF"/>
          <w:spacing w:val="-20"/>
          <w:sz w:val="24"/>
          <w:szCs w:val="24"/>
        </w:rPr>
        <w:t>)</w:t>
      </w:r>
      <w:r w:rsidR="00B6633D">
        <w:rPr>
          <w:rFonts w:ascii="Verdana" w:hAnsi="Verdana"/>
          <w:b/>
          <w:color w:val="000000" w:themeColor="text1"/>
          <w:spacing w:val="-20"/>
          <w:sz w:val="32"/>
          <w:szCs w:val="24"/>
        </w:rPr>
        <w:t xml:space="preserve"> </w:t>
      </w:r>
    </w:p>
    <w:p w:rsidR="005C5F5B" w:rsidRPr="002D6301" w:rsidRDefault="00B54A12" w:rsidP="00E500A8">
      <w:pPr>
        <w:jc w:val="both"/>
        <w:rPr>
          <w:rFonts w:ascii="Verdana" w:hAnsi="Verdana"/>
          <w:b/>
          <w:sz w:val="32"/>
          <w:szCs w:val="24"/>
        </w:rPr>
      </w:pPr>
      <w:r w:rsidRPr="00042CBA">
        <w:rPr>
          <w:rFonts w:ascii="Verdana" w:hAnsi="Verdana"/>
          <w:spacing w:val="-20"/>
          <w:sz w:val="32"/>
          <w:szCs w:val="24"/>
        </w:rPr>
        <w:t>Informujemy</w:t>
      </w:r>
      <w:r w:rsidR="00F90CBF" w:rsidRPr="00042CBA">
        <w:rPr>
          <w:rFonts w:ascii="Verdana" w:hAnsi="Verdana"/>
          <w:spacing w:val="-20"/>
          <w:sz w:val="32"/>
          <w:szCs w:val="24"/>
        </w:rPr>
        <w:t xml:space="preserve">, iż na podstawie </w:t>
      </w:r>
      <w:r w:rsidRPr="00042CBA">
        <w:rPr>
          <w:rFonts w:ascii="Verdana" w:hAnsi="Verdana"/>
          <w:spacing w:val="-20"/>
          <w:sz w:val="32"/>
          <w:szCs w:val="24"/>
        </w:rPr>
        <w:t>Rozporządzenia</w:t>
      </w:r>
      <w:r w:rsidR="00BA2E0C">
        <w:rPr>
          <w:rFonts w:ascii="Verdana" w:hAnsi="Verdana"/>
          <w:spacing w:val="-20"/>
          <w:sz w:val="32"/>
          <w:szCs w:val="24"/>
        </w:rPr>
        <w:t xml:space="preserve"> </w:t>
      </w:r>
      <w:r w:rsidRPr="00042CBA">
        <w:rPr>
          <w:rFonts w:ascii="Verdana" w:hAnsi="Verdana"/>
          <w:spacing w:val="-20"/>
          <w:sz w:val="32"/>
          <w:szCs w:val="24"/>
        </w:rPr>
        <w:t>Parlamentu</w:t>
      </w:r>
      <w:r w:rsidR="00F90CBF" w:rsidRPr="00042CBA">
        <w:rPr>
          <w:rFonts w:ascii="Verdana" w:hAnsi="Verdana"/>
          <w:spacing w:val="-20"/>
          <w:sz w:val="32"/>
          <w:szCs w:val="24"/>
        </w:rPr>
        <w:t xml:space="preserve"> Europe</w:t>
      </w:r>
      <w:r w:rsidRPr="00042CBA">
        <w:rPr>
          <w:rFonts w:ascii="Verdana" w:hAnsi="Verdana"/>
          <w:spacing w:val="-20"/>
          <w:sz w:val="32"/>
          <w:szCs w:val="24"/>
        </w:rPr>
        <w:t>jskiego  i Rady (UE)</w:t>
      </w:r>
      <w:r w:rsidR="0000365D" w:rsidRPr="00042CBA">
        <w:rPr>
          <w:rFonts w:ascii="Verdana" w:hAnsi="Verdana"/>
          <w:spacing w:val="-20"/>
          <w:sz w:val="32"/>
          <w:szCs w:val="24"/>
        </w:rPr>
        <w:t xml:space="preserve"> 2016/679</w:t>
      </w:r>
      <w:r w:rsidRPr="00042CBA">
        <w:rPr>
          <w:rFonts w:ascii="Verdana" w:hAnsi="Verdana"/>
          <w:spacing w:val="-20"/>
          <w:sz w:val="32"/>
          <w:szCs w:val="24"/>
        </w:rPr>
        <w:t xml:space="preserve"> </w:t>
      </w:r>
      <w:r w:rsidR="00042CBA">
        <w:rPr>
          <w:rFonts w:ascii="Verdana" w:hAnsi="Verdana"/>
          <w:spacing w:val="-20"/>
          <w:sz w:val="32"/>
          <w:szCs w:val="24"/>
        </w:rPr>
        <w:t xml:space="preserve">            </w:t>
      </w:r>
      <w:r w:rsidRPr="00CF2741">
        <w:rPr>
          <w:rFonts w:ascii="Verdana" w:hAnsi="Verdana"/>
          <w:spacing w:val="-30"/>
          <w:sz w:val="32"/>
          <w:szCs w:val="24"/>
        </w:rPr>
        <w:t xml:space="preserve">z dnia 27 kwietnia 2016 </w:t>
      </w:r>
      <w:r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w sprawie ochrony </w:t>
      </w:r>
      <w:r w:rsidR="0000365D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>osób fizycznych w związku</w:t>
      </w:r>
      <w:r w:rsidR="00042CBA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 </w:t>
      </w:r>
      <w:r w:rsidR="0000365D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z przetwarzaniem danych osobowych i w sprawie swobodnego przepływu </w:t>
      </w:r>
      <w:r w:rsidR="00270090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takich danych </w:t>
      </w:r>
      <w:r w:rsidR="00786757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>oraz</w:t>
      </w:r>
      <w:r w:rsidR="00270090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 uch</w:t>
      </w:r>
      <w:r w:rsidR="00042CBA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>ylenia</w:t>
      </w:r>
      <w:r w:rsidR="00270090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 dyrektywy 95/46/W</w:t>
      </w:r>
      <w:bookmarkStart w:id="0" w:name="_GoBack"/>
      <w:bookmarkEnd w:id="0"/>
      <w:r w:rsidR="00270090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>E</w:t>
      </w:r>
      <w:r w:rsidR="00CF2741" w:rsidRPr="00CF2741">
        <w:rPr>
          <w:rFonts w:ascii="Verdana" w:hAnsi="Verdana"/>
          <w:color w:val="C45911" w:themeColor="accent2" w:themeShade="BF"/>
          <w:spacing w:val="-30"/>
          <w:sz w:val="32"/>
          <w:szCs w:val="24"/>
        </w:rPr>
        <w:t xml:space="preserve"> </w:t>
      </w:r>
      <w:r w:rsidR="00CF2741">
        <w:rPr>
          <w:rFonts w:ascii="Verdana" w:hAnsi="Verdana"/>
          <w:color w:val="C45911" w:themeColor="accent2" w:themeShade="BF"/>
          <w:spacing w:val="-20"/>
          <w:sz w:val="32"/>
          <w:szCs w:val="24"/>
        </w:rPr>
        <w:t xml:space="preserve"> </w:t>
      </w:r>
      <w:r w:rsidR="005C5F5B" w:rsidRPr="002D6301">
        <w:rPr>
          <w:rFonts w:ascii="Verdana" w:hAnsi="Verdana"/>
          <w:b/>
          <w:sz w:val="32"/>
          <w:szCs w:val="24"/>
        </w:rPr>
        <w:t>Organizacje Partnerskie:</w:t>
      </w:r>
    </w:p>
    <w:p w:rsidR="005C5F5B" w:rsidRPr="009F170E" w:rsidRDefault="005C5F5B" w:rsidP="00BA2E0C">
      <w:pPr>
        <w:pStyle w:val="Akapitzlist"/>
        <w:numPr>
          <w:ilvl w:val="0"/>
          <w:numId w:val="1"/>
        </w:numPr>
        <w:ind w:left="284" w:right="-313" w:hanging="284"/>
        <w:rPr>
          <w:rFonts w:ascii="Verdana" w:hAnsi="Verdana"/>
          <w:spacing w:val="-14"/>
          <w:sz w:val="32"/>
          <w:szCs w:val="24"/>
        </w:rPr>
      </w:pPr>
      <w:r w:rsidRPr="009F170E">
        <w:rPr>
          <w:rFonts w:ascii="Verdana" w:hAnsi="Verdana"/>
          <w:spacing w:val="-14"/>
          <w:sz w:val="32"/>
          <w:szCs w:val="24"/>
        </w:rPr>
        <w:t xml:space="preserve">Federacja Polskich Banków Żywności z siedzibą w Warszawie przy Alejach Jerozolimskich 30 </w:t>
      </w:r>
    </w:p>
    <w:p w:rsidR="005C5F5B" w:rsidRPr="002D6301" w:rsidRDefault="00BA2E0C" w:rsidP="00BA2E0C">
      <w:pPr>
        <w:pStyle w:val="Akapitzlist"/>
        <w:numPr>
          <w:ilvl w:val="0"/>
          <w:numId w:val="1"/>
        </w:numPr>
        <w:ind w:left="284" w:right="-313" w:hanging="284"/>
        <w:rPr>
          <w:rFonts w:ascii="Verdana" w:hAnsi="Verdana"/>
          <w:sz w:val="32"/>
          <w:szCs w:val="24"/>
        </w:rPr>
      </w:pPr>
      <w:r>
        <w:rPr>
          <w:rFonts w:ascii="Verdana" w:hAnsi="Verdana"/>
          <w:sz w:val="32"/>
          <w:szCs w:val="24"/>
        </w:rPr>
        <w:t>Bank Żywności w Gorzowie Wlkp. z siedzibą przy ul. Słonecznej 63</w:t>
      </w:r>
    </w:p>
    <w:p w:rsidR="00E500A8" w:rsidRPr="00D874E7" w:rsidRDefault="005C5F5B" w:rsidP="00BA2E0C">
      <w:pPr>
        <w:pStyle w:val="Akapitzlist"/>
        <w:numPr>
          <w:ilvl w:val="0"/>
          <w:numId w:val="1"/>
        </w:numPr>
        <w:ind w:left="284" w:right="-313" w:hanging="284"/>
        <w:rPr>
          <w:rFonts w:ascii="Verdana" w:hAnsi="Verdana"/>
          <w:spacing w:val="-14"/>
          <w:sz w:val="32"/>
          <w:szCs w:val="24"/>
        </w:rPr>
      </w:pPr>
      <w:r w:rsidRPr="00D874E7">
        <w:rPr>
          <w:rFonts w:ascii="Verdana" w:hAnsi="Verdana"/>
          <w:spacing w:val="-14"/>
          <w:sz w:val="32"/>
          <w:szCs w:val="24"/>
        </w:rPr>
        <w:t>O</w:t>
      </w:r>
      <w:r w:rsidR="00BA2E0C" w:rsidRPr="00D874E7">
        <w:rPr>
          <w:rFonts w:ascii="Verdana" w:hAnsi="Verdana"/>
          <w:spacing w:val="-14"/>
          <w:sz w:val="32"/>
          <w:szCs w:val="24"/>
        </w:rPr>
        <w:t>rganizacje Partnerskie Lokalne Banku Żywności w Gorzowie Wlkp.</w:t>
      </w:r>
      <w:r w:rsidR="00D874E7" w:rsidRPr="00D874E7">
        <w:rPr>
          <w:rFonts w:ascii="Verdana" w:hAnsi="Verdana"/>
          <w:spacing w:val="-14"/>
          <w:sz w:val="32"/>
          <w:szCs w:val="24"/>
        </w:rPr>
        <w:t xml:space="preserve">, w tym: </w:t>
      </w:r>
      <w:r w:rsidR="009855DC">
        <w:rPr>
          <w:rFonts w:ascii="Verdana" w:hAnsi="Verdana"/>
          <w:spacing w:val="-14"/>
          <w:sz w:val="32"/>
          <w:szCs w:val="24"/>
        </w:rPr>
        <w:t>Ośrodek Pomocy Społecznej</w:t>
      </w:r>
      <w:r w:rsidR="009839B0">
        <w:rPr>
          <w:rFonts w:ascii="Verdana" w:hAnsi="Verdana"/>
          <w:spacing w:val="-14"/>
          <w:sz w:val="32"/>
          <w:szCs w:val="24"/>
        </w:rPr>
        <w:t xml:space="preserve"> w Nowogródku Pomorskim</w:t>
      </w:r>
      <w:r w:rsidR="00D874E7" w:rsidRPr="00D874E7">
        <w:rPr>
          <w:rFonts w:ascii="Verdana" w:hAnsi="Verdana"/>
          <w:spacing w:val="-14"/>
          <w:sz w:val="32"/>
          <w:szCs w:val="24"/>
        </w:rPr>
        <w:t xml:space="preserve"> z siedzibą przy ul. </w:t>
      </w:r>
      <w:r w:rsidR="009839B0">
        <w:rPr>
          <w:rFonts w:ascii="Verdana" w:hAnsi="Verdana"/>
          <w:spacing w:val="-14"/>
          <w:sz w:val="32"/>
          <w:szCs w:val="24"/>
        </w:rPr>
        <w:t>Szkolnej 3</w:t>
      </w:r>
      <w:r w:rsidR="00D874E7" w:rsidRPr="00D874E7">
        <w:rPr>
          <w:rFonts w:ascii="Verdana" w:hAnsi="Verdana"/>
          <w:spacing w:val="-14"/>
          <w:sz w:val="32"/>
          <w:szCs w:val="24"/>
        </w:rPr>
        <w:t xml:space="preserve"> </w:t>
      </w:r>
    </w:p>
    <w:p w:rsidR="005C5F5B" w:rsidRPr="002D6301" w:rsidRDefault="005C5F5B" w:rsidP="00BB2850">
      <w:pPr>
        <w:jc w:val="both"/>
        <w:rPr>
          <w:rFonts w:ascii="Verdana" w:hAnsi="Verdana"/>
          <w:sz w:val="32"/>
          <w:szCs w:val="24"/>
        </w:rPr>
      </w:pPr>
      <w:r w:rsidRPr="002D6301">
        <w:rPr>
          <w:rFonts w:ascii="Verdana" w:hAnsi="Verdana"/>
          <w:sz w:val="32"/>
          <w:szCs w:val="24"/>
        </w:rPr>
        <w:t xml:space="preserve">realizujące </w:t>
      </w:r>
      <w:r w:rsidR="002A0128" w:rsidRPr="002D6301">
        <w:rPr>
          <w:rFonts w:ascii="Verdana" w:hAnsi="Verdana"/>
          <w:sz w:val="32"/>
          <w:szCs w:val="24"/>
        </w:rPr>
        <w:t xml:space="preserve">Program Operacyjny Pomoc Żywnościowa 2014-2020 współfinansowany </w:t>
      </w:r>
      <w:r w:rsidR="00CF2741">
        <w:rPr>
          <w:rFonts w:ascii="Verdana" w:hAnsi="Verdana"/>
          <w:sz w:val="32"/>
          <w:szCs w:val="24"/>
        </w:rPr>
        <w:t xml:space="preserve">              </w:t>
      </w:r>
      <w:r w:rsidR="002A0128" w:rsidRPr="002D6301">
        <w:rPr>
          <w:rFonts w:ascii="Verdana" w:hAnsi="Verdana"/>
          <w:sz w:val="32"/>
          <w:szCs w:val="24"/>
        </w:rPr>
        <w:t>z Europejskiego Funduszu Pomocy Najbardziej Potrzebujących</w:t>
      </w:r>
      <w:r w:rsidR="002A0128" w:rsidRPr="002D6301">
        <w:rPr>
          <w:rFonts w:ascii="Verdana" w:hAnsi="Verdana"/>
          <w:b/>
          <w:sz w:val="32"/>
          <w:szCs w:val="24"/>
        </w:rPr>
        <w:t xml:space="preserve"> przetwarza</w:t>
      </w:r>
      <w:r w:rsidR="0034775C">
        <w:rPr>
          <w:rFonts w:ascii="Verdana" w:hAnsi="Verdana"/>
          <w:b/>
          <w:sz w:val="32"/>
          <w:szCs w:val="24"/>
        </w:rPr>
        <w:t>ją</w:t>
      </w:r>
      <w:r w:rsidRPr="002D6301">
        <w:rPr>
          <w:rFonts w:ascii="Verdana" w:hAnsi="Verdana"/>
          <w:b/>
          <w:sz w:val="32"/>
          <w:szCs w:val="24"/>
        </w:rPr>
        <w:t xml:space="preserve"> dane osobowe osób korzystających z pomocy </w:t>
      </w:r>
      <w:r w:rsidR="00BB2850" w:rsidRPr="002D6301">
        <w:rPr>
          <w:rFonts w:ascii="Verdana" w:hAnsi="Verdana"/>
          <w:b/>
          <w:sz w:val="32"/>
          <w:szCs w:val="24"/>
        </w:rPr>
        <w:t xml:space="preserve"> żywnościowej </w:t>
      </w:r>
      <w:r w:rsidRPr="002D6301">
        <w:rPr>
          <w:rFonts w:ascii="Verdana" w:hAnsi="Verdana"/>
          <w:b/>
          <w:sz w:val="32"/>
          <w:szCs w:val="24"/>
        </w:rPr>
        <w:t>obejmujące:</w:t>
      </w:r>
    </w:p>
    <w:p w:rsidR="005C5F5B" w:rsidRPr="009F170E" w:rsidRDefault="005C5F5B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pacing w:val="-26"/>
          <w:sz w:val="32"/>
          <w:szCs w:val="24"/>
        </w:rPr>
      </w:pPr>
      <w:r w:rsidRPr="009F170E">
        <w:rPr>
          <w:rFonts w:ascii="Verdana" w:hAnsi="Verdana"/>
          <w:spacing w:val="-26"/>
          <w:sz w:val="32"/>
          <w:szCs w:val="24"/>
        </w:rPr>
        <w:t>imię i nazwisko, liczbę osób wchodzących w skład gospodarstwa domowego, w tym w podziale na: płeć, przynależność do grupy docelowej Programu Operacyjnego, tj. osoby bezdomne, osoby niepełnosprawne, migranci i osoby obcego pochodzenia, pozostałe osoby;</w:t>
      </w:r>
    </w:p>
    <w:p w:rsidR="005C5F5B" w:rsidRPr="002D6301" w:rsidRDefault="00603BF9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32"/>
          <w:szCs w:val="24"/>
        </w:rPr>
      </w:pPr>
      <w:r>
        <w:rPr>
          <w:rFonts w:ascii="Verdana" w:hAnsi="Verdana"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6424295</wp:posOffset>
            </wp:positionH>
            <wp:positionV relativeFrom="margin">
              <wp:posOffset>4415790</wp:posOffset>
            </wp:positionV>
            <wp:extent cx="2390775" cy="1495425"/>
            <wp:effectExtent l="19050" t="0" r="9525" b="0"/>
            <wp:wrapTight wrapText="bothSides">
              <wp:wrapPolygon edited="0">
                <wp:start x="-172" y="0"/>
                <wp:lineTo x="-172" y="21462"/>
                <wp:lineTo x="21686" y="21462"/>
                <wp:lineTo x="21686" y="0"/>
                <wp:lineTo x="-172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bra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F5B" w:rsidRPr="002D6301">
        <w:rPr>
          <w:rFonts w:ascii="Verdana" w:hAnsi="Verdana"/>
          <w:sz w:val="32"/>
          <w:szCs w:val="24"/>
        </w:rPr>
        <w:t>dochód osoby i rodziny;</w:t>
      </w:r>
    </w:p>
    <w:p w:rsidR="005C5F5B" w:rsidRPr="002D6301" w:rsidRDefault="005C5F5B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32"/>
          <w:szCs w:val="24"/>
        </w:rPr>
      </w:pPr>
      <w:r w:rsidRPr="00CF2741">
        <w:rPr>
          <w:rFonts w:ascii="Verdana" w:hAnsi="Verdana"/>
          <w:spacing w:val="-30"/>
          <w:sz w:val="32"/>
          <w:szCs w:val="24"/>
        </w:rPr>
        <w:t>powody udzielenia pomocy na podstawie art. 7 Ustawy o pomocy społecznej</w:t>
      </w:r>
      <w:r w:rsidRPr="002D6301">
        <w:rPr>
          <w:rFonts w:ascii="Verdana" w:hAnsi="Verdana"/>
          <w:sz w:val="32"/>
          <w:szCs w:val="24"/>
        </w:rPr>
        <w:t xml:space="preserve">. </w:t>
      </w:r>
    </w:p>
    <w:p w:rsidR="00CF2741" w:rsidRDefault="00CF2741" w:rsidP="00C146B8">
      <w:pPr>
        <w:rPr>
          <w:rFonts w:ascii="Verdana" w:hAnsi="Verdana"/>
          <w:spacing w:val="-20"/>
          <w:sz w:val="16"/>
          <w:szCs w:val="16"/>
        </w:rPr>
      </w:pPr>
    </w:p>
    <w:p w:rsidR="00CD4206" w:rsidRPr="009F170E" w:rsidRDefault="00BA2E0C" w:rsidP="00C146B8">
      <w:pPr>
        <w:rPr>
          <w:rFonts w:ascii="Verdana" w:hAnsi="Verdana"/>
          <w:b/>
          <w:spacing w:val="-20"/>
          <w:sz w:val="24"/>
          <w:szCs w:val="24"/>
        </w:rPr>
      </w:pPr>
      <w:r w:rsidRPr="009F170E">
        <w:rPr>
          <w:rFonts w:ascii="Verdana" w:hAnsi="Verdana"/>
          <w:b/>
          <w:spacing w:val="-20"/>
          <w:sz w:val="32"/>
          <w:szCs w:val="24"/>
        </w:rPr>
        <w:t>Powyższa</w:t>
      </w:r>
      <w:r w:rsidR="00842228" w:rsidRPr="009F170E">
        <w:rPr>
          <w:rFonts w:ascii="Verdana" w:hAnsi="Verdana"/>
          <w:b/>
          <w:spacing w:val="-20"/>
          <w:sz w:val="32"/>
          <w:szCs w:val="24"/>
        </w:rPr>
        <w:t xml:space="preserve"> informacja jest wiążąca od 25 maja 2018 r</w:t>
      </w:r>
      <w:r w:rsidR="00842228" w:rsidRPr="009F170E">
        <w:rPr>
          <w:rFonts w:ascii="Verdana" w:hAnsi="Verdana"/>
          <w:b/>
          <w:spacing w:val="-20"/>
          <w:sz w:val="24"/>
          <w:szCs w:val="24"/>
        </w:rPr>
        <w:t xml:space="preserve">. </w:t>
      </w:r>
    </w:p>
    <w:sectPr w:rsidR="00CD4206" w:rsidRPr="009F170E" w:rsidSect="00FB4221">
      <w:headerReference w:type="default" r:id="rId8"/>
      <w:pgSz w:w="16838" w:h="11906" w:orient="landscape"/>
      <w:pgMar w:top="170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84" w:rsidRDefault="003B1484" w:rsidP="00496D5C">
      <w:pPr>
        <w:spacing w:after="0" w:line="240" w:lineRule="auto"/>
      </w:pPr>
      <w:r>
        <w:separator/>
      </w:r>
    </w:p>
  </w:endnote>
  <w:endnote w:type="continuationSeparator" w:id="0">
    <w:p w:rsidR="003B1484" w:rsidRDefault="003B1484" w:rsidP="004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84" w:rsidRDefault="003B1484" w:rsidP="00496D5C">
      <w:pPr>
        <w:spacing w:after="0" w:line="240" w:lineRule="auto"/>
      </w:pPr>
      <w:r>
        <w:separator/>
      </w:r>
    </w:p>
  </w:footnote>
  <w:footnote w:type="continuationSeparator" w:id="0">
    <w:p w:rsidR="003B1484" w:rsidRDefault="003B1484" w:rsidP="0049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C" w:rsidRPr="00FB4221" w:rsidRDefault="00496D5C" w:rsidP="00496D5C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>
          <wp:extent cx="7316684" cy="885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458" cy="88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42A"/>
    <w:multiLevelType w:val="hybridMultilevel"/>
    <w:tmpl w:val="D876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6359"/>
    <w:multiLevelType w:val="hybridMultilevel"/>
    <w:tmpl w:val="7DDCFB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4F1A"/>
    <w:rsid w:val="0000365D"/>
    <w:rsid w:val="00042CBA"/>
    <w:rsid w:val="00056690"/>
    <w:rsid w:val="00063EE5"/>
    <w:rsid w:val="00094F1A"/>
    <w:rsid w:val="000F3199"/>
    <w:rsid w:val="001E6242"/>
    <w:rsid w:val="00270090"/>
    <w:rsid w:val="002A0128"/>
    <w:rsid w:val="002D6301"/>
    <w:rsid w:val="0034775C"/>
    <w:rsid w:val="003B1484"/>
    <w:rsid w:val="003F20CB"/>
    <w:rsid w:val="00496D5C"/>
    <w:rsid w:val="00575DF4"/>
    <w:rsid w:val="005C5F5B"/>
    <w:rsid w:val="00603BF9"/>
    <w:rsid w:val="00613E80"/>
    <w:rsid w:val="006805D8"/>
    <w:rsid w:val="007834D5"/>
    <w:rsid w:val="00786757"/>
    <w:rsid w:val="007948BC"/>
    <w:rsid w:val="007F0B20"/>
    <w:rsid w:val="00842228"/>
    <w:rsid w:val="00887DB1"/>
    <w:rsid w:val="008F405F"/>
    <w:rsid w:val="009839B0"/>
    <w:rsid w:val="009855DC"/>
    <w:rsid w:val="00990C16"/>
    <w:rsid w:val="009F170E"/>
    <w:rsid w:val="00AD0182"/>
    <w:rsid w:val="00AE0272"/>
    <w:rsid w:val="00B54A12"/>
    <w:rsid w:val="00B6633D"/>
    <w:rsid w:val="00BA2E0C"/>
    <w:rsid w:val="00BB2850"/>
    <w:rsid w:val="00C05C15"/>
    <w:rsid w:val="00C146B8"/>
    <w:rsid w:val="00CC7E7D"/>
    <w:rsid w:val="00CD4206"/>
    <w:rsid w:val="00CF2741"/>
    <w:rsid w:val="00D874E7"/>
    <w:rsid w:val="00DC4655"/>
    <w:rsid w:val="00DE6117"/>
    <w:rsid w:val="00E500A8"/>
    <w:rsid w:val="00EB76B8"/>
    <w:rsid w:val="00F352F1"/>
    <w:rsid w:val="00F90CBF"/>
    <w:rsid w:val="00FB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C"/>
  </w:style>
  <w:style w:type="paragraph" w:styleId="Stopka">
    <w:name w:val="footer"/>
    <w:basedOn w:val="Normalny"/>
    <w:link w:val="StopkaZnak"/>
    <w:uiPriority w:val="99"/>
    <w:unhideWhenUsed/>
    <w:rsid w:val="0049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C"/>
  </w:style>
  <w:style w:type="paragraph" w:styleId="Tekstdymka">
    <w:name w:val="Balloon Text"/>
    <w:basedOn w:val="Normalny"/>
    <w:link w:val="TekstdymkaZnak"/>
    <w:uiPriority w:val="99"/>
    <w:semiHidden/>
    <w:unhideWhenUsed/>
    <w:rsid w:val="000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2018-05-30T05:57:00Z</cp:lastPrinted>
  <dcterms:created xsi:type="dcterms:W3CDTF">2018-05-30T05:55:00Z</dcterms:created>
  <dcterms:modified xsi:type="dcterms:W3CDTF">2018-05-30T09:29:00Z</dcterms:modified>
</cp:coreProperties>
</file>